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十三</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二〇二四年四月一日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津巴布韦：2024年3月16日至3月24日，津巴布韦报告新增989例霍乱病例，其中12例确诊，35例死亡。2024年1月1日至3月24日，该国累计报告14094例霍乱病例，其中1032例确诊，217例死亡。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南苏丹：2024年3月9日至3月24日，南苏丹报告新增6例黄热病疑似病例。2024年1月1日至3月24日，该国累计报告87例黄热病病例，其中3例确诊，6例死亡。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加蓬：2024年2月10日至3月24日，加蓬报告新增9例黄热病疑似病例。2024年1月1日至3月24日，该国累计报告28例黄热病疑似病例。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11周（3月11日至3月17日），尼日利亚报告新增325例拉沙热疑似病例，35例确诊病例，4例死亡病例。2024年1月1日至3月17日，该国累计报告4726例拉沙热疑似病例，其中766例确诊，确诊病例中142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南苏丹：2024年3月20日至3月26日，南苏丹报告新增2例Ⅱ型循环型疫苗衍生脊灰病毒（cVDPV2）病例。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布基纳法索：2024年3月20日至3月26日，布基纳法索报告新增1例Ⅱ型循环型疫苗衍生脊灰病毒（cVDPV2）病例。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巴西：2024年1月1日至3月16日，巴西累计报告2464265例登革热疑似病例，其中895722例确诊，561例死亡。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巴拉圭：2024年3月1日至3月9日，巴拉圭累计报告176664例登革热疑似病例，其中24513例确诊，50例死亡。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阿根廷：2024年1月1日至3月9日，阿根廷累计报告216例基孔肯雅热确诊病例。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哥斯达黎加：2024年1月1日至3月9日，哥斯达黎加累计报告6例基孔肯雅热疑似病例。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斯里兰卡：2024年第9周（2月24日至3月1日），斯里兰卡报告新增33例脑膜炎病例。2024年1月1日至3月1日，该国累计报告328例脑膜炎病例。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英国：2024年第11周（3月11日至3月17日），英国报告新增576例百日咳病例。2024年1月1日至3月17日，该国累计报告4294例百日咳病例。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韩国：2024年第12周（3月17日至3月23日），韩国报告新增314例结核病病例，2024年累计报告3678例。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韩国：2024年第12周（3月17日至3月23日），韩国报告新增53例丙型肝炎病例，2024年累计报告1506例。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韩国：2024年第12周（3月17日至3月23日），韩国报告新增50例流行性腮腺炎病例，2024年累计报告920例。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（来源：http://chinacustoms-strc.cn/hkzx/zhzx/yqzx/2024040110411474392/index.html）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赞比亚：2024年3月9日至3月17日，赞比亚报告新增528例霍乱疑似病例，其中2例死亡。2024年1月1日至3月17日，该国累计报告18139例霍乱病例，其中851例确诊，577例死亡。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索马里：2024年3月9日至3月17日，索马里报告新增432例霍乱病例，其中18例确诊，8例死亡。2024年1月1日至3月17日，该国累计报告3797例霍乱病例，其中375例确诊，45例死亡。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哥伦比亚：2024年1月1日至3月19日，哥伦比亚累计报告3例黄热病确诊病例，3例病例均已死亡。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秘鲁：2024年1月1日至3月19日，秘鲁累计报告2例黄热病确诊病例，其中1例死亡。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10周（3月4日至3月10日），尼日利亚报告新增490例拉沙热疑似病例，50例确诊病例，10例死亡病例。2024年1月1日至3月10日，该国累计报告4401例拉沙热疑似病例，其中731例确诊，确诊病例中138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马来西亚：2024年3月27日，马来西亚报告新增431例登革热病例。2024年1月1日至3月27日，该国累计报告43047例登革热病例，其中19例死亡。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新加坡：2024年第12周（3月17日至3月23日），新加坡报告新增320例登革热病例。2024年1月1日至3月23日，该国累计报告4817例登革热病例。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刚果民主共和国：2024年3月2日至3月17日，刚果民主共和国报告新增2871例麻疹疑似病例，其中65例死亡。2024年1月1日至3月17日，该国累计报告22285例麻疹疑似病例，其中703例死亡。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埃塞俄比亚：2024年3月9日至3月17日，埃塞俄比亚报告新增562例麻疹疑似病例，其中2例死亡。2024年1月1日至3月17日，该国累计报告1151例麻疹疑似病例，其中2例死亡。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孟加拉国：2024年1月1日至3月16日，孟加拉国累计报告33例白喉病例，其中1例确诊。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斯里兰卡：2024年第9周（2月24日至3月1日），斯里兰卡报告新增167例水痘病例。2024年1月1日至3月1日，该国累计报告1331例水痘病例。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印度尼西亚：2024年3月26日，印度尼西亚报告新增3例炭疽确诊病例。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美国：2024年第11周（3月10日至3月16日），美国报告新增678例弯曲杆菌病病例，2024年累计报告10003例。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美国：2024年第11周（3月10日至3月16日），美国报告新增175例细菌性痢疾病例，2024年累计报告4077例。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美国：2024年第11周（3月10日至3月16日），美国报告新增22例甲型肝炎病例，2024年累计报告300例。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（来源：http://chinacustoms-strc.cn/hkzx/zhzx/yqzx/2024032910305679853/index.html）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埃塞俄比亚：2024年3月9日至3月17日，埃塞俄比亚报告新增381例霍乱疑似病例，其中1例死亡。2024年1月1日至3月17日，该国累计报告3537例霍乱疑似病例，其中22例死亡。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刚果民主共和国：2022年1月1日至2024年2月29日，刚果民主共和国累计报告1605例猴痘确诊病例，其中2例死亡。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尼日利亚：2022年1月1日至2024年2月29日，尼日利亚累计报告843例猴痘确诊病例，其中9例死亡。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阿根廷：2024年1月1日至3月9日，阿根廷累计报告102898例登革热疑似病例，其中68963例确诊，69例死亡。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墨西哥：2024年1月1日至3月16日，墨西哥累计报告40984例登革热疑似病例，其中8151例确诊。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巴拉圭：2024年1月1日至3月16日，巴拉圭累计报告78例寨卡病毒病疑似病例。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哥斯达黎加：2024年1月1日至3月9日，哥斯达黎加累计报告7例寨卡病毒病疑似病例。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尼日利亚：2024年3月2日至3月17日，尼日利亚报告新增1201例脑膜炎病例，其中42例确诊，79例死亡。2024年1月1日至3月17日，该国累计报告1770例脑膜炎病例，其中101例确诊，157例死亡。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英国：2024年第11周（3月11日至3月17日），英国报告新增334例麻疹病例。2024年1月1日至3月17日，该国累计报告3199例麻疹病例。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老挝：2024年3月25日，老挝卫生部通报该国占巴塞省报告54例炭疽病例。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巴拿马：2024年3月22日，巴拿马LosSantos省卫生部门通报该省报告本年度首例汉坦病毒感染病例。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澳大利亚：2024年2月19日至3月3日，澳大利亚报告新增1615例弯曲杆菌病病例。2024年1月1日至3月3日，该国累计报告7785例弯曲杆菌病病例。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日本：2024年第11周（3月11日至3月17日），日本报告新增199例结核病病例，2024年累计报告2755例。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日本：2024年第11周（3月11日至3月17日），日本报告新增26例肠出血性大肠杆菌感染病例，2024年累计报告250例。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日本：2024年第11周（3月11日至3月17日），日本报告新增4例丙型肝炎病例，2024年累计报告113例。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（来源：http://chinacustoms-strc.cn/hkzx/zhzx/yqzx/2024032910310163514/index.html）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莫桑比克：2024年3月9日至3月17日，莫桑比克报告新增446例霍乱确诊病例，其中2例死亡。2024年1月1日至3月17日，该国累计报告5232例霍乱确诊病例，其中10例死亡。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泰国：2022年1月1日至2024年2月29日，泰国累计报告743例猴痘确诊病例。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印度尼西亚：2022年1月1日至2024年2月29日，印度尼西亚累计报告84例猴痘确诊病例。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索马里：2024年3月13日至3月19日，索马里报告新增1例Ⅱ型循环型疫苗衍生脊灰病毒（cVDPV2）病例。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毛里求斯：2024年3月2日至3月17日，毛里求斯报告新增1060例登革热确诊病例，其中1例死亡。2024年1月1日至3月17日，该国累计报告3493例登革热确诊病例，其中3例死亡。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马里：2024年3月9日至3月17日，马里报告新增282例登革热病例，其中24例确诊。2024年1月1日至3月17日，该国累计报告1909例登革热病例，其中320例确诊。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巴西：2024年1月1日至3月16日，巴西累计报告111437例基孔肯雅热疑似病例，其中81133例确诊，36例死亡。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巴拉圭：2024年1月1日至3月9日，巴拉圭累计报告2395例基孔肯雅热疑似病例，其中25例确诊。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美国：2024年1月1日至3月21日，美国累计报告64例麻疹病例。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英国：2024年第11周（3月11日至3月17日），英国报告新增1025例猩红热病例。2024年1月1日至3月17日，该国累计报告11395例猩红热病例。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11周（3月10日至3月16日），加拿大报告新增2418例流感确诊病例，包括1156例甲型流感病例，1262例乙型流感病例。2023年8月27日至2024年3月16日，该国累计报告83262例流感确诊病例，其中89%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中国香港：2024年3月17日至3月23日，中国香港报告新增2例军团菌病病例。2024年1月1日至3月23日，中国香港累计报告15例军团菌病病例。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韩国：2024年第11周（3月10日至3月16日），韩国报告新增329例结核病病例，2024年累计报告3402例。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韩国：2024年第11周（3月10日至3月16日），韩国报告新增81例丙型肝炎病例，2024年累计报告1401例。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韩国：2024年第11周（3月10日至3月16日），韩国报告新增34例流行性腮腺炎病例，2024年累计报告871例。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（来源：http://chinacustoms-strc.cn/hkzx/zhzx/yqzx/2024032714075280213/index.html）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刚果民主共和国：2024年3月9日至3月17日，刚果民主共和国报告新增69例霍乱疑似病例。2024年1月1日至3月17日，该国累计报告7843例霍乱病例，其中398例确诊，158例死亡。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德国：2022年1月1日至2024年2月29日，德国累计报告3816例猴痘确诊病例。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新西兰：2022年1月1日至2024年2月29日，新西兰累计报告1299例猴痘确诊病例。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几内亚：2024年3月13日至3月19日，几内亚报告新增1例Ⅱ型循环型疫苗衍生脊灰病毒（cVDPV2）病例。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马里：2024年3月13日至3月19日，马里报告新增1例Ⅱ型循环型疫苗衍生脊灰病毒（cVDPV2）病例。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危地马拉：2024年1月1日至3月9日，危地马拉累计报告9256例登革热疑似病例，其中755例确诊，5例死亡。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哥斯达黎加：2024年1月1日至3月9日，哥斯达黎加累计报告6013例登革热疑似病例，其中326例确诊。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阿根廷：2023年11月12日至2024年3月21日，阿根廷17个省累计报告455例西方马脑炎疑似病例，其中94例确诊，确诊病例中9例死亡。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越南：2024年3月23日，越南庆和省报告1例人感染甲型H5N1禽流感死亡病例。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加拿大：2024年第10周（3月3日至3月9日），加拿大报告新增9例麻疹病例。2024年1月1日至3月9日，该国累计报告26例麻疹病例。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越南：2024年3月4日至3月20日，越南安沛省累计报告140例水痘病例。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美国：2024年第11周（3月10日至3月16日），美国报告新增9862例流感确诊病例。2023年10月1日至2024年3月16日，该国累计报告299642例流感确诊病例，包括214693例甲型流感病例，84949例乙型流感病例。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澳大利亚：2024年2月19日至3月3日，澳大利亚报告新增1466例隐孢子虫病病例。2024年1月1日至3月3日，该国累计报告4304例隐孢子虫病病例。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新加坡：2024年第11周（3月10日至3月16日），新加坡报告新增21例沙门氏菌感染病例，2024年累计报告234例。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新加坡：2024年第11周（3月10日至3月16日），新加坡报告新增6例流行性腮腺炎病例，2024年累计报告56例。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新加坡：2024年第11周（3月10日至3月16日），新加坡报告新增3例百日咳病例，2024年累计报告22例。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（来源：http://chinacustoms-strc.cn/hkzx/zhzx/yqzx/2024032611510044572/index.html）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全国现场流行病学调查职业技能竞赛决赛成功举办</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28日至29日，由国家卫生健康委、中华全国总工会和国家疾控局联合组织的全国现场流行病学调查职业技能竞赛决赛在北京成功举办。国家卫生健康委党组成员、副主任，国家疾控局党组书记、局长王贺胜，国家疾控局党组成员、副局长常继乐、沈洪兵、卢江出席决赛活动并为获奖单位和个人颁奖。各省（区、市）及新疆生产建设兵团疾控局、工会代表，海关总署相关司局，国家卫生健康委相关司局和直属联系单位，中国教科文卫体工会全国委员会，国家疾控局各司和直属联系单位负责同志以及港澳地区有关专家，共450余人到现场观摩。王贺胜在讲话中指出，现场流行病学调查是各级疾控机构的“看家本领”，是衡量疾控工作能力和水平的关键要素。通过此次技能竞赛，进一步夯实了各级疾控队伍的基本知识技能，提高了广大疾控人员的现场流行病学调查能力和水平，达到了以赛促学、以赛促练、以赛促建、以赛促用的目的。希望各地以此次竞赛为契机，进一步强化队伍、机制、能力建设，不断提升疾控核心能力，为疾控事业高质量发展贡献力量。经过层层选拔，各省（区、市）及新疆生产建设兵团32支省级代表队共计96名参赛选手进入全国决赛。经过综合笔试、技能操作和团体竞赛三个环节，历时一天半的激烈角逐，最终分别评比出个人和团体一、二、三等奖、优秀奖以及优秀组织奖。</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（来源：https://www.ndcpa.gov.cn/jbkzzx/c100008/common/content/content_1773873605646131200.html）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全国96名现场流行病学调查能手齐聚北京 同场竞技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根据国家卫生健康委、中华全国总工会《关于举办全国卫生健康系统职业技能竞赛的通知》，“现场流行病学调查”项目被确定为疾病预防控制组别唯一竞赛项目。为了切实做好竞赛组织实施工作，2023年9月，国家疾控局综合司、国家卫生健康委办公厅、中国教科文卫体工会全国委员会印发了《全国卫生健康系统职业技能竞赛现场流行病学调查竞赛项目实施方案》（以下简称《实施方案》），确保竞赛顺利进行。《实施方案》印发后，各地高度重视，精心组织，广泛动员，周密安排，以竞赛为契机，迅速掀起全员岗位大练兵的热潮，省级初赛已于2023年底圆满结束，达到了以赛促学、以赛促练、以赛促建、以赛促用的效果。各地在竞赛中，涌现出一批现场流调“技术标兵”“技术能手”，进一步激励了现场流调工作者立足岗位、创先争优的职业素养，提高了广大疾控工作者“学知识、练技能”的积极性，也充分展现了疾控工作者团结协作、锐意进取的精神风貌。根据竞赛活动安排，全国现场流行病学调查职业技能竞赛决赛于2024年3月28至29日在北京举办。经过层层选拔和激烈角逐，来自全国31个省（区、市）和新疆生产建设兵团的96名流调能手正齐聚北京，同场竞技，一展风采。</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（来源：https://www.ndcpa.gov.cn/jbkzzx/c100008/common/content/content_1773187459328942080.html）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达州-万源疾控中心座谈交流科研立项</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25日下午，万源市疾控中心党支部书记、主任钱国友，带队来中心座谈交流无结核社区建设科研立项事宜。中心在家班子成员、相关科室负责人参会。会上，万源市汇报了无结核社区建设和科研立项目的意义、必要性可行性、技术路线和预期产出等有关情况，分析了万源市科研立项方面的薄弱环节，恳请在人才智力和技术应用等方面予以支持指导。与会人员围绕科研立项申报、创新路径和成果鉴定等积极建言献策，优化立项方案。中心党委书记、主任王卓指出，万源市疾控中心开展建设无结核社区科研立项选题精准、符合地方特色，市疾控中心将在人才培养、技术指导和转化应用等方面予以全力支持，将其纳入托底性帮扶万源疾控的重点范畴。下一步，中心将围绕万源市无结核社区科研项目，积极牵线搭桥川内高校和有关科研单位，强化科研技术指导，加强科研深度合作，加大技术推广应用，降低全市结核病发病率，切实保障全市人民群众身体健康。</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（来源：https://www.sccdc.cn/Article/View?id=33270）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内江市积极开展“3.24”世界防治结核病日系列宣传活动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2024年3月24日是第29个“世界防治结核病日”，今年的活动主题是“你我共同努力 终结结核流行”。旨在深入贯彻党的二十大精神，倡导全社会关注结核病防治，不断提高健康意识，共同终结结核流行。内江市积极筹备，开展了系列宣传活动。活动一：举办首届百千万志愿者结核病防治知识宣讲大赛3月20日，内江市疾控中心成功举办“内江市首届百千万志愿者结核病防治知识宣讲大赛”，大赛特邀省疾控中心、市卫生健康委、市教育局及各县（市、区）疾控中心结防专家担任评委。来自各县（市、区）卫生、教育等各行业的19支队伍22名优秀选手参赛。经过激烈的角逐，评选出一等奖1名、二等奖2名、三等奖4名，优秀奖12名。大赛的成功举办，将2024年“世界防治结核病日”主题宣传活动推向高潮。活动二 ：开展“为终结结核病点亮城市的红”亮灯行动3月24日当天，市、县疾控中心结合自身优势，利用自身健康教育基地，在城市地标建筑LED大屏开展“为终结结核病 点亮城市的红”（LightUpforTB）亮灯活动，营造浓厚结核病防治宣传氛围。活动三：利用新媒体，积极开展线上宣传各县（市、区）充分利用“弘资中”“我是隆昌”“东兴融媒”等当地融媒体开展“3.24”主题活动媒体宣传和结核病核心知识宣传；同时各级医疗卫生机构利用本级微信公众号开展大众人群、学生、流动人口等结核病防治知识专题宣传；此外，内江市疾控中心、威远县疾控中心和隆昌市疾控中心等还积极开展结核病防治知识网络有奖知识问答，参与人次万余名。在3月24日前后，通过线上宣传掀起了活动热潮。活动四：积极开展“六进”主题宣传活动3月24日前后一周，市、县（市、去）疾控中心，各级医疗卫生机构纷纷通过集中宣传、义诊活动、入户宣传、健康讲座等方式，深入社区、农村场镇、学校、机关单位、养老机构等场所，开展结核病主题宣传活动。通过“六进”活动开展，全面提升结核病防治日主题宣传的覆盖面，切实提高大众人群对结核病防治知识的知晓率。通过系列宣传活动的开展，在全社会营造了“你我共同努力 终结结核流行”的结核病防治氛围，促使“个人是自己健康第一责任人”理念深入人心，为2030年终结结核流行、建设“健康内江”作出积极贡献。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（来源：https://www.sccdc.cn/Article/View?id=33263）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攀枝花市疾控中心开展2024年“世界水日”健康宣传活动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日，为提升公众健康素养水平，推进健康环境促进行动实施，市水利局、市河长制办公室、市机关事务服务中心、攀枝花水文中心、市疾病预防控制中心等单位共同组织开展了以“关注饮水卫生，共享健康生活”为主题的2024年“世界水日”健康宣传活动。活动中，工作人员通过发放宣传品、现场咨询答疑，组织倡议签名和线上问卷调查等多种形式，向群众宣传饮水安全、健康饮水等知识，呼吁广大市民节约用水，倡导文明健康绿色环保生活方式。通过活动开展，进一步提高了群众健康饮水意识，引导群众关注饮水安全，自觉参与爱水、惜水、节水行动，营造了良好的社会氛围。</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（来源：https://www.sccdc.cn/Article/View?id=33246）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遂宁市开展了以“你我共同努力 终结结核流行”为主题的系列宣传活动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2024年3月24日是第29个“世界防治结核病日”。为深入贯彻党的二十大精神，倡导全社会关注结核病防治，营造结核病防治工作良好氛围，共同终结结核流行，遂宁市开展了以“你我共同努力 终结结核流行”为主题的系列宣传活动。3月23日、24日连续两天，市疾控中心在东旭锦江夜景屏幕开展“为终结结核病点亮城市的红”亮灯活动。3月22日，市卫生健康委和市疾控中心组织市直属医疗卫生单位在船山区星蕾天宏南郡幼儿园门口广场开展现场宣传活动。活动现场医务人员为居民们提供义诊服务，为其测量血压、血糖等，耐心解答居民关于结核病诊断、治疗等知识。结核病防治专业人员耐心的向居民宣传国家结核病防治政策、措施，普及结核病防治核心知识，分发结核宣传物资。全市各县（市、区）根据自身实际情况，紧紧围绕宣传主题，聚焦重点宣传内容，制定宣传方案，深入学校、社区、集市等场所开展系列健康宣教活动。本次系列宣传活动以“世界防治结核病日”为契机，推动“每个人是自己健康的第一责任人”的思想更加深入人心，提高了广大群众结核病防治意识。</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（来源：https://www.sccdc.cn/Article/View?id=33243）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资阳市开展“3.24”世界防治结核病日宣传活动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21日，在第29个“世界防治结核病日”来临之际，由资阳市卫生健康委员会、资阳市教育和体育局主办，资阳市疾病预防控制中心、资阳口腔职业学院承办的资阳市艾滋病、结核病防治知识“进校园”宣传活动在资阳口腔职业学院举行。市、区卫生健康系统、教体系统、四川省资阳强制隔离戒毒所相关人员及学校师生700余人参加活动。市卫生健康委、市教体局相关科室负责同志、资阳口腔职业学院学生工作部部长参加活动。市疾控中心结防所负责人主持启动仪式。活动现场，市、区疾控中心、结核病定点医疗机构专业人员及四川省资阳强制隔离戒毒所干警通过分发宣传资料与讲解、开展答题卡换宣传品活动、现场咨询答疑等形式，向同学们广泛宣传结核病防治知识并提供健康服务。活动现场悬挂横幅9幅，摆放展板5块，并设有签名墙供学校师生签名留念。市疾控中心安排专业人员为600余名学校师生有针对性地开展结核病防治知识讲座，得到大家一致好评。近年来，我市结合本地实际，大力开展宣传教育，加强开展督导培训，着重提升诊疗质量，全市结核病防控效果凸显，肺结核报告发病率逐年下降，为有效保障群众健康安全贡献了疾控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（来源：https://www.sccdc.cn/Article/View?id=33235）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