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二十二</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二〇二四年六月三日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南非：2023年12月4日至2024年4月4日，南非累计报告12例霍乱确诊病例。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巴拉圭：2024年1月1日至5月11日，巴拉圭累计报告271383例登革热疑似病例，其中34358例确诊，91例死亡。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墨西哥：2024年1月1日至5月18日，墨西哥累计报告69437例登革热疑似病例，其中13405例确诊，20例死亡。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秘鲁：2022年1月1日至2024年4月30日，秘鲁累计报告3812例猴痘确诊病例，其中20例死亡。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加拿大：2022年1月1日至2024年4月30日，加拿大累计报告1499例猴痘确诊病例，其中3例死亡。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阿根廷：2024年1月1日至5月11日，阿根廷累计报告441例基孔肯雅热确诊病例。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萨尔瓦多：2024年1月1日至5月4日，萨尔瓦多累计报告21例基孔肯雅热疑似病例。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阿富汗：2024年第21周（5月19日至5月25日），阿富汗报告新增22例克里米亚-刚果出血热疑似病例。2024年1月1日至5月25日，该国累计报告165例克里米亚-刚果出血热疑似病例，其中20例确诊，4例死亡。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布基纳法索：2024年5月4日至5月12日，布基纳法索报告新增398例麻疹疑似病例，其中2例死亡。2024年1月1日至5月12日，该国累计报告9228例麻疹疑似病例，其中362例确诊，43例死亡。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加蓬：2024年3月30日至5月12日，加蓬报告新增31例麻疹疑似病例。2024年1月1日至5月12日，该国累计报告137例麻疹疑似病例。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英国：2024年第21周（5月20日至5月26日），英国报告新增103例猩红热病例。2024年1月1日至5月26日，该国累计报告16116例猩红热病例。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瑞典：2024年第20周（5月13日至5月19日），瑞典报告新增17例呼吸道合胞病毒感染确诊病例。2023年10月2日至2024年5月19日，该国累计报告9289例呼吸道合胞病毒感染确诊病例。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美国：2024年第20周（5月12日至5月18日），美国报告新增835例弯曲杆菌病病例，2024年累计报告21293例。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美国：2024年第20周（5月12日至5月18日），美国报告新增275例球孢子菌病病例，2024年累计报告9875例。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美国：2024年第20周（5月12日至5月18日），美国报告新增11例甲型肝炎病例，2024年累计报告613例。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（来源：http://chinacustoms-strc.cn/hkzx/zhzx/yqzx/2024060314513534740/index.html）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科摩罗：2024年5月17日至5月23日，科摩罗报告新增925例霍乱病例，其中5例死亡。2024年2月2日至5月23日，该国累计报告7076例霍乱病例，其中120例死亡。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尼日利亚：2024年4月1至4月30日，尼日利亚报告新增135例黄热病疑似病例。2024年1月1至4月30日，该国累计报告589例黄热病疑似病例。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马来西亚：2024年5月29日，马来西亚报告新增456例登革热病例。2024年1月1日至5月29日，该国累计报告63432例登革热病例，其中19例死亡。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阿富汗：2024年第20周（5月12日至5月18日），阿富汗报告新增51例登革热疑似病例。2024年1月1日至5月18日，该国累计报告823例登革热疑似病例，其中123例确诊。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英国：2022年1月1日至2024年4月30日，英国累计报告3928例猴痘确诊病例。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德国：2022年1月1日至2024年4月30日，德国累计报告3841例猴痘确诊病例。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巴拉圭：2024年1月1日至5月11日，巴拉圭累计报告3248例基孔肯雅热疑似病例，其中26例确诊。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哥伦比亚：2024年1月1日至5月11日，哥伦比亚累计报告31例基孔肯雅热疑似病例。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美国：2024年1月1日至5月23日，美国累计报告142例麻疹病例。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尼日利亚：2024年1月1日至3月10日，尼日利亚累计报告4178例白喉病例，其中2009例确诊，30例死亡。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英国：2024年第19周（5月6日至5月12日），英国报告新增74例流行性腮腺炎病例。2024年1月1日至5月12日，该国累计报告2393例流行性腮腺炎病例。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蒙古国：2024年1月1日至5月12日，蒙古国累计报告424例流感确诊病例。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老挝：2024年1月1日至5月12日，老挝累计报告168例流感确诊病例。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日本：2024年第20周（5月13日至5月19日），日本报告新增280例结核病病例，2024年累计报告5619例。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日本：2024年第20周（5月13日至5月19日），日本报告新增68例肠出血性大肠杆菌感染病例，2024年累计报告573例。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日本：2024年第20周（5月13日至5月19日），日本报告新增14例丙型肝炎病例，2024年累计报告204例。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（来源：http://chinacustoms-strc.cn/hkzx/zhzx/yqzx/2024060309011919685/index.html）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科摩罗：2024年5月4日至5月12日，科摩罗报告新增1112例霍乱确诊病例，其中20例死亡。2024年1月1日至5月12日，该国累计报告5062例霍乱确诊病例，其中102例死亡。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巴西：2024年1月1日至5月18日，巴西累计报告6883666例登革热疑似病例，其中3289615例确诊，2899例死亡。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哥伦比亚：2024年1月1日至5月11日，哥伦比亚累计报告137175例登革热疑似病例，其中89109例确诊，62例死亡。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西班牙：2022年1月1日至2024年4月30日，西班牙累计报告7992例猴痘确诊病例，其中3例死亡。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法国：2022年1月1日至2024年4月30日，法国累计报告4218例猴痘确诊病例。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哥斯达黎加：2024年1月1日至5月11日，哥斯达黎加累计报告20例寨卡病毒病疑似病例。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秘鲁：2024年1月1日至5月18日，秘鲁累计报告16例寨卡病毒病疑似病例。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英国：2024年第19周（5月6日至5月12日），英国报告新增203例麻疹病例。2024年1月1日至5月12日，该国累计报告5408例麻疹病例。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斯里兰卡：2024年第17周（4月20日至4月26日），斯里兰卡报告新增30例脑膜炎病例。2024年1月1日至4月26日，该国累计报告532例脑膜炎病例。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马来西亚：2024年1月1日至5月12日，马来西亚累计报告1816例流感确诊病例。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新加坡：2024年1月1日至5月12日，新加坡累计报告1391例流感确诊病例。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埃塞俄比亚：2024年1月1日至4月28日，埃塞俄比亚累计报告1439429例疟疾病例，其中248例死亡。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中国香港：2024年5月19日至5月27日，中国香港报告新增2例军团菌病病例。2024年1月1日至5月27日，中国香港累计报告35例军团菌病病例。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新加坡：2024年第20周（5月12日至5月18日），新加坡报告新增23例沙门氏菌感染病例，2024年累计报告478例。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新加坡：2024年第20周（5月12日至5月18日），新加坡报告新增12例弯曲杆菌病病例，2024年累计报告184例。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新加坡：2024年第20周（5月12日至5月18日），新加坡报告新增5例流行性腮腺炎病例，2024年累计报告103例。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（来源：http://chinacustoms-strc.cn/hkzx/zhzx/yqzx/2024060309011999232/index.html）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索马里：2024年5月4日至5月12日，索马里报告新增694例霍乱病例，其中5例确诊，2例死亡。2024年1月1日至5月12日，该国累计报告9375例霍乱病例，其中608例确诊，89例死亡。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阿根廷：2024年1月1日至5月11日，阿根廷累计报告475643例登革热疑似病例，其中173137例确诊，325例死亡。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秘鲁：2024年1月1日至5月11日，秘鲁累计报告222950例登革热疑似病例，其中166876例确诊，174例死亡。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美国：2022年1月1日至2024年4月30日，美国累计报告31904例猴痘确诊病例，其中58例死亡。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巴西：2022年1月1日至2024年4月30日，巴西累计报告10967例猴痘确诊病例，其中16例死亡。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几内亚：2024年5月16日至5月21日，几内亚报告新增1例Ⅱ型循环型疫苗衍生脊灰病毒（cVDPV2）病例。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巴西：2024年1月1日至5月18日，巴西累计报告266385例基孔肯雅热疑似病例，其中171223例确诊，106例死亡。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秘鲁：2024年1月1日至5月18日，秘鲁累计报告67例基孔肯雅热疑似病例，其中6例确诊。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阿根廷：2023年11月12日至2024年5月19日，阿根廷21个省累计报告545例西方马脑炎疑似病例，其中107例确诊，确诊病例中12例死亡。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阿富汗：2024年第20周（5月12日至5月18日），阿富汗报告新增1681例麻疹疑似病例，其中6例死亡。2024年1月1日至5月18日，该国累计报告25128例麻疹疑似病例，其中101例死亡。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越南：2024年1月1日至5月12日，越南累计报告423例流感确诊病例。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菲律宾：2024年1月1日至5月5日，菲律宾累计报告53例流感确诊病例。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斯里兰卡：2024年第17周（4月20日至4月26日），斯里兰卡报告新增69例利什曼病病例。2024年1月1日至4月26日，该国累计报告1233例利什曼病病例。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韩国：2024年第20周（5月12日至5月18日），韩国报告新增774例水痘病例，2024年累计报告11264例。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韩国：2024年第20周（5月12日至5月18日），韩国报告新增308例结核病病例，2024年累计报告5884例。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韩国：2024年第20周（5月12日至5月18日），韩国报告新增188例流行性腮腺炎病例，2024年累计报告2484例。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（来源：http://chinacustoms-strc.cn/hkzx/zhzx/yqzx/2024060309011961170/index.html）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阿富汗：2024年第20周（5月12日至5月18日），阿富汗报告新增3575例霍乱疑似病例，其中1例死亡。2024年1月1日至5月18日，该国累计报告42641例霍乱疑似病例，其中25例死亡。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越南：2024年第19周（5月6日至5月12日），越南报告新增620例登革热病例。2024年1月1日至5月12日，该国累计报告18800例登革热病例。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新加坡：2024年第20周（5月12日至5月18日），新加坡报告新增291例登革热病例。2024年1月1日至5月18日，该国累计报告7431例登革热病例。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中国香港：2024年5月24日，中国香港报告新增1例猴痘确诊病例。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埃塞俄比亚：2024年5月16日至5月21日，埃塞俄比亚报告新增6例Ⅱ型循环型疫苗衍生脊灰病毒（cVDPV2）病例。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尼日利亚：2024年5月16日至5月21日，尼日利亚报告新增6例Ⅱ型循环型疫苗衍生脊灰病毒（cVDPV2）病例。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哥伦比亚：2024年1月1日至5月11日，哥伦比亚累计报告66例寨卡病毒病疑似病例。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墨西哥：2024年1月1日至5月18日，墨西哥累计报告7例寨卡病毒病确诊病例。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夸赛纳森林病疫情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印度：2024年1月20日至5月24日，印度卡纳塔克邦累计报告108例夸赛纳森林病病例，其中9例死亡。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尼日利亚：2024年2月24日至5月12日，尼日利亚报告新增5103例麻疹病例，其中2376例确诊，31例死亡。2024年1月1日至5月12日，该国累计报告7842例麻疹病例，其中4043例确诊，33例死亡。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摩洛哥：2024年5月4日至5月12日，摩洛哥报告新增438例麻疹病例，其中159例确诊，1例死亡。2024年1月1日至5月12日，该国累计报告5099例麻疹病例，其中1685例确诊，10例死亡。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美国：2024年第20周（5月12日至5月18日），美国报告新增731例流感确诊病例。2023年10月1日至2024年5月18日，该国累计报告344447例流感确诊病例，包括237465例甲型流感病例，106982例乙型流感病例。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美国：2024年5月22日，美国密歇根州报告1例人感染甲型H5禽流感病例。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中国台湾：2024年第20周（5月12日至5月18日），中国台湾报告新增13例军团菌病病例，2024年累计报告528例。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中国台湾：2024年第20周（5月12日至5月18日），中国台湾报告新增7例丙型肝炎病例，2024年累计报告186例。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中国台湾：2024年第20周（5月12日至5月18日），中国台湾报告新增9例阿米巴性痢疾病例，2024年累计报告117例。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（来源：http://chinacustoms-strc.cn/hkzx/zhzx/yqzx/2024052814211016160/index.html）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疾控系统干部媒介素养培训班在京举行</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27日至29日，国家疾控局在京举办疾控系统干部媒介素养培训班。本次培训的主要目的是深入贯彻落实党的二十大精神，学习领会习近平文化思想，总结交流疾控领域宣传思想文化工作的经验，学习把握全媒体时代的新闻传播规律，提升疾控系统干部媒介素养等。开班仪式上，国家疾控局党组成员、副局长常继乐表示，疾病预防控制体系是保护人民健康、保障公共卫生安全、维护经济社会稳定的重要保障。宣传是疾病预防控制工作的重要抓手，国家疾控局成立以来，始终高度重视新闻宣传和舆论引导工作，注重顶层设计、系统谋划，将其纳入疾控体系改革发展全局，在国务院办公厅印发的《关于推动疾病预防控制事业高质量发展的指导意见》中明确提出提升疾控宣教能力的目标和任务。常继乐强调，各级疾控机构要把党的领导贯彻到疾控宣传的全领域、各环节，始终坚持“围绕中心，服务大局”的定位，高度重视疾控宣传思想文化工作，强化职能定位，打好基础、理顺机制、建好平台，逐步建立平战结合的疾控新闻发布、舆论引导、健康传播和社会动员统筹推进的工作机制，构建起“大宣传、广联动、深融合”的疾控宣传工作格局。此次培训班由专家学者、知名新闻发言人和资深媒体人共同执教，培训对象主要为各省疾控系统新闻发言人和全国疾控系统新闻发布工作骨干。培训采用“专题讲座+案例分析+实战演练+专家点评+研讨交流”相结合的方式进行，突出强调案例教学、教学相长、互动共享等特点，学员们反响强烈，获益匪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（来源：https://www.ndcpa.gov.cn/jbkzzx/c100008/common/content/content_1796004052279865344.html）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国家疾控局举办“学思践悟大讲堂—党纪学习教育课”</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开展党纪学习教育，结合局警示教育月活动，5月20日，国家疾控局举办“学思践悟大讲堂—党纪学习教育课”，邀请驻国家卫生健康委纪检监察组负责同志围绕学习贯彻《中国共产党纪律处分条例》作专题报告。国家卫生健康委党组成员、副主任，局党组书记、局长王贺胜，局党组成员、副局长沈洪兵，副局长孙阳出席，局党组成员、副局长、直属机关党委书记常继乐主持。专题报告围绕充分认识党纪学习教育的重要意义、纪律处分工作的基本要求和规则、常见多发违纪行为等方面，结合典型案例，深入解读了纪律处分条例，教育党员、干部自觉做到学纪、知纪、明纪、守纪，把遵规守纪刻印在心，内化为日用而不觉的言行准则。会议强调，局直属机关各级党组织要深入学习贯彻习近平总书记重要讲话和重要指示精神，抓紧抓实党纪学习教育各项工作安排，为推动疾控事业高质量发展提供坚强纪律保障。全体党员、干部要进一步强化纪律意识、加强自我约束、提高免疫能力，增强政治定力、纪律定力、道德定力、抵腐定力，始终做到忠诚干净担当。局机关全体党员、干部，直属和联系单位领导班子成员、二级单位党政主要负责同志，业务代管社会组织有关同志参加。</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（来源：https://www.ndcpa.gov.cn/jbkzzx/c100008/common/content/content_1794897079769608192.html）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达州市县联合开展2024年碘缺乏病监测工作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20日-23日，达州市2024年碘缺乏病监测工作在通川区、达川区、万源市顺利开展，省疾控中心简鸿帮和宋选波两位专家全程指导。省级专家对市、县两级专业人员进行现场理论培训和带教实操甲状腺B超检查，对儿童和孕妇等重点人群抽样代表性、尿样盐样采集、现场流程、健康教育宣传等进行了指导，并就存在的问题进行了现场解决。本次现场监测工作的开展，将更好的了解我市重点人群碘营养和8-10岁儿童甲状腺容积情况，为全市持续巩固碘缺乏病防治成果奠定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（来源：https://www.sccdc.cn/Article/View?id=33740）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内江市国家慢性病综合防控示范区创建工作接受省疾控中心专项技术指导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22-23日，省疾控中心慢病所何君主任医师、查雨欣科长等省级专家组一行对我市隆昌市国家慢性病综合防控示范区创建工作进行了现场技术指导，并召开了工作反馈及创建工作推进会。专家组一行先后到隆昌市社会心理服务中心康复基地、隆华路小学、隆昌市人民医院、隆昌市法院、隆昌市疾控中心等多个点位，对国家慢性病综合防控示范区建设工作指标落实情况、资料准备情况进行调研指导，现场指出了工作亮点和存在问题，提出了针对性的指导建议。反馈会上，省疾控中心专家组现场抽取部分创建重点部门，访谈询问各部门在示范区建设中的职责和履职情况，以及自创建工作开展以来的工作成效，对我市创建工作的阶段性成果进行了充分的肯定，并针对创建工作的8大模块内容进行了细致的问题反馈，为我市创建工作提出了宝贵的意见和建议。通过省级专家组严格细致的现场指导，找出了当前内江市在创建国家慢性病综合防控示范区工作中存在的问题和不足，使创建地区进一步理清了创建工作思路，明确了创建工作的方向和重点，增强了创建成功的信心和决心，为创建地区各级各相关部门（单位）凝心聚力落实落细创建工作任务，破解创建工作难题起到了积极的促进作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（来源：https://www.sccdc.cn/Article/View?id=33729）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攀枝花市成功举办2024年登革热监测与疫情处置培训班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日，随着攀枝花市气温逐渐升高，蚊媒活动度也随之增加，加大了登革热传播风险。攀枝花市疾控中心近期举办了登革热监测与疫情处置培训班。本次培训旨在通过专业知识和技能的传授，提高公共卫生应急响应能力和疫情处置水平，有效应对登革热输入性疫情。各县（区）疾控中心传染病防治、病媒生物防制相关专业技术人员等27人参加了培训。培训班上，攀枝花市疾控中心副主任郭元对今年的登革热防控工作提出了要求：当前全球、国内登革热疫情严峻，登革热输入压力持续增大。要提早部署安排，做好应急准备；要深入学习并提高登革热监测与疫情处置能力；要加强对医务人员培训指导，提高诊疗能力；要进一步落实应急处置准备，加强应急队伍建设，做好物资储备，严格落实信息报告、值班值守等制度，及时开展疫情处置，严防疫情扩散。攀枝花市疾控中心急传科、地媒科分别就登革热病例发现、报告及疫情应急处置，登革热疫点的处置等方面进行了详细培训，并对各县（区）提出的疑问进行解答。东区就2023年输入性登革热疫情处置做了经验分享。通过本次培训，进一步提升了各县（区）疾控中心登革热病例发现、报告及应急处置能力，明确了工作职责和疫情处置流程措施，为开展登革热疫情应急处置奠定了扎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（来源：https://www.sccdc.cn/Article/View?id=33707）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2024年遂宁市碘缺乏病监测培训班顺利召开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22日，遂宁市碘缺乏病监测培训班在市疾控中心召开，会议全面总结了2023年全市碘缺乏病防治工作，并安排部署了2024年监测工作。市疾控中心相关科室专业人员，县（市、区）疾控中心地方病监测负责人、业务骨干、检验科技术人员，市直三园区社事局分管领导，市直社区卫生服务中心（乡镇卫生院）分管领导、业务骨干共计30余人参会。会议强调：各级专业机构要加强组织，明确责任；细化工作内容，提高监测质量；及时总结碘缺乏病监测工作的经验和亮点，并报送上级机构。培训班还分析总结了2023年全市地方病防治工作情况；安排部署2024年全市地方病防治工作任务；解读《四川省碘缺乏病监测方案（2023年版）》；讲解盐碘、尿碘实验室检测技术；培训班特别邀请了船山区疾控中心慢病科科长夏君主管医师进行经验交流。本次培训班的召开，不仅指出了2023年监测工作中存在的问题，同时也对专业技术内容进行了详细的讲解，为2024年高质量开展碘缺乏病监测工作顺利开展做好了铺垫。</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（来源：https://www.sccdc.cn/Article/View?id=33699）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