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53" w:rsidRDefault="00910AA1">
      <w:pPr>
        <w:widowControl/>
        <w:tabs>
          <w:tab w:val="center" w:pos="4153"/>
          <w:tab w:val="left" w:pos="7155"/>
        </w:tabs>
        <w:jc w:val="center"/>
        <w:rPr>
          <w:rFonts w:ascii="方正行楷_GBK" w:eastAsia="方正行楷_GBK" w:hAnsi="宋体" w:cs="宋体"/>
          <w:color w:val="FF0000"/>
          <w:kern w:val="0"/>
          <w:sz w:val="280"/>
          <w:szCs w:val="280"/>
        </w:rPr>
      </w:pPr>
      <w:r>
        <w:rPr>
          <w:rFonts w:ascii="方正行楷_GBK" w:eastAsia="方正行楷_GBK" w:hAnsi="宋体" w:cs="宋体" w:hint="eastAsia"/>
          <w:color w:val="FF0000"/>
          <w:kern w:val="0"/>
          <w:sz w:val="280"/>
          <w:szCs w:val="280"/>
        </w:rPr>
        <w:t>简</w:t>
      </w:r>
      <w:r>
        <w:rPr>
          <w:rFonts w:ascii="方正行楷_GBK" w:eastAsia="方正行楷_GBK" w:hAnsi="宋体" w:cs="宋体" w:hint="eastAsia"/>
          <w:color w:val="FF0000"/>
          <w:kern w:val="0"/>
          <w:sz w:val="280"/>
          <w:szCs w:val="280"/>
        </w:rPr>
        <w:t xml:space="preserve"> </w:t>
      </w:r>
      <w:r>
        <w:rPr>
          <w:rFonts w:ascii="方正行楷_GBK" w:eastAsia="方正行楷_GBK" w:hAnsi="宋体" w:cs="宋体" w:hint="eastAsia"/>
          <w:color w:val="FF0000"/>
          <w:kern w:val="0"/>
          <w:sz w:val="280"/>
          <w:szCs w:val="280"/>
        </w:rPr>
        <w:t>报</w:t>
      </w:r>
    </w:p>
    <w:p w:rsidR="000F4F53" w:rsidRDefault="00910AA1">
      <w:pPr>
        <w:widowControl/>
        <w:tabs>
          <w:tab w:val="center" w:pos="4153"/>
          <w:tab w:val="left" w:pos="7155"/>
        </w:tabs>
        <w:jc w:val="center"/>
        <w:rPr>
          <w:rFonts w:eastAsia="方正行楷_GBK"/>
          <w:color w:val="FF0000"/>
          <w:kern w:val="0"/>
          <w:sz w:val="280"/>
          <w:szCs w:val="280"/>
        </w:rPr>
      </w:pPr>
      <w:r>
        <w:rPr>
          <w:rFonts w:eastAsia="仿宋_GB2312"/>
          <w:color w:val="000000"/>
          <w:kern w:val="0"/>
          <w:sz w:val="32"/>
          <w:szCs w:val="32"/>
        </w:rPr>
        <w:t>（</w:t>
      </w:r>
      <w:r>
        <w:rPr>
          <w:rFonts w:eastAsia="仿宋_GB2312"/>
          <w:color w:val="000000"/>
          <w:kern w:val="0"/>
          <w:sz w:val="32"/>
          <w:szCs w:val="32"/>
        </w:rPr>
        <w:t>202</w:t>
      </w:r>
      <w:r>
        <w:rPr>
          <w:rFonts w:eastAsia="仿宋_GB2312" w:hint="eastAsia"/>
          <w:color w:val="000000"/>
          <w:kern w:val="0"/>
          <w:sz w:val="32"/>
          <w:szCs w:val="32"/>
        </w:rPr>
        <w:t>4</w:t>
      </w:r>
      <w:r>
        <w:rPr>
          <w:rFonts w:eastAsia="仿宋_GB2312"/>
          <w:color w:val="000000"/>
          <w:kern w:val="0"/>
          <w:sz w:val="32"/>
          <w:szCs w:val="32"/>
        </w:rPr>
        <w:t>年第</w:t>
      </w:r>
      <w:r>
        <w:rPr>
          <w:rFonts w:eastAsia="仿宋_GB2312" w:hint="eastAsia"/>
          <w:color w:val="000000"/>
          <w:kern w:val="0"/>
          <w:sz w:val="32"/>
          <w:szCs w:val="32"/>
        </w:rPr>
        <w:t>62</w:t>
      </w:r>
      <w:r>
        <w:rPr>
          <w:rFonts w:eastAsia="仿宋_GB2312"/>
          <w:color w:val="000000"/>
          <w:kern w:val="0"/>
          <w:sz w:val="32"/>
          <w:szCs w:val="32"/>
        </w:rPr>
        <w:t>期）</w:t>
      </w:r>
    </w:p>
    <w:p w:rsidR="000F4F53" w:rsidRDefault="000F4F53">
      <w:pPr>
        <w:widowControl/>
        <w:ind w:firstLineChars="50" w:firstLine="160"/>
        <w:jc w:val="left"/>
        <w:rPr>
          <w:rFonts w:eastAsia="仿宋_GB2312"/>
          <w:color w:val="000000"/>
          <w:kern w:val="0"/>
          <w:sz w:val="32"/>
          <w:szCs w:val="32"/>
        </w:rPr>
      </w:pPr>
    </w:p>
    <w:p w:rsidR="000F4F53" w:rsidRDefault="00910AA1">
      <w:pPr>
        <w:widowControl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金堂</w:t>
      </w:r>
      <w:proofErr w:type="gramStart"/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县疾病</w:t>
      </w:r>
      <w:proofErr w:type="gramEnd"/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预防控制中心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 xml:space="preserve">           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二</w:t>
      </w:r>
      <w:r>
        <w:rPr>
          <w:rFonts w:ascii="仿宋_GB2312" w:hAnsi="宋体" w:cs="宋体" w:hint="eastAsia"/>
          <w:color w:val="000000"/>
          <w:kern w:val="0"/>
          <w:sz w:val="32"/>
          <w:szCs w:val="32"/>
        </w:rPr>
        <w:t>〇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二四年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五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十四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日</w:t>
      </w:r>
    </w:p>
    <w:p w:rsidR="000F4F53" w:rsidRDefault="00910AA1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62865</wp:posOffset>
                </wp:positionV>
                <wp:extent cx="5698490" cy="0"/>
                <wp:effectExtent l="0" t="9525" r="16510" b="9525"/>
                <wp:wrapNone/>
                <wp:docPr id="3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849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6" o:spid="_x0000_s1026" o:spt="20" style="position:absolute;left:0pt;margin-left:-9.85pt;margin-top:4.95pt;height:0pt;width:448.7pt;z-index:251659264;mso-width-relative:page;mso-height-relative:page;" filled="f" stroked="t" coordsize="21600,21600" o:gfxdata="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K6ipJ7VAAAABwEAAA8AAAAAAAAAAQAgAAAA&#10;IgAAAGRycy9kb3ducmV2LnhtbFBLAQIUABQAAAAIAIdO4kB3yOcQ1QEAAM4DAAAOAAAAAAAAAAEA&#10;IAAAACQBAABkcnMvZTJvRG9jLnhtbFBLBQYAAAAABgAGAFkBAABrBQAAAAA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</w:p>
    <w:p w:rsidR="000F4F53" w:rsidRDefault="00910AA1">
      <w:pPr>
        <w:jc w:val="center"/>
        <w:rPr>
          <w:rFonts w:eastAsia="方正小标宋_GBK"/>
          <w:sz w:val="44"/>
          <w:szCs w:val="44"/>
        </w:rPr>
      </w:pPr>
      <w:r>
        <w:rPr>
          <w:rFonts w:eastAsia="方正小标宋_GBK" w:hint="eastAsia"/>
          <w:sz w:val="44"/>
          <w:szCs w:val="44"/>
        </w:rPr>
        <w:t>金堂</w:t>
      </w:r>
      <w:proofErr w:type="gramStart"/>
      <w:r>
        <w:rPr>
          <w:rFonts w:eastAsia="方正小标宋_GBK" w:hint="eastAsia"/>
          <w:sz w:val="44"/>
          <w:szCs w:val="44"/>
        </w:rPr>
        <w:t>县健康</w:t>
      </w:r>
      <w:proofErr w:type="gramEnd"/>
      <w:r>
        <w:rPr>
          <w:rFonts w:eastAsia="方正小标宋_GBK" w:hint="eastAsia"/>
          <w:sz w:val="44"/>
          <w:szCs w:val="44"/>
        </w:rPr>
        <w:t>教育讲师团</w:t>
      </w:r>
      <w:proofErr w:type="gramStart"/>
      <w:r>
        <w:rPr>
          <w:rFonts w:eastAsia="方正小标宋_GBK" w:hint="eastAsia"/>
          <w:sz w:val="44"/>
          <w:szCs w:val="44"/>
        </w:rPr>
        <w:t>巡讲进</w:t>
      </w:r>
      <w:r>
        <w:rPr>
          <w:rFonts w:eastAsia="方正小标宋_GBK" w:hint="eastAsia"/>
          <w:sz w:val="44"/>
          <w:szCs w:val="44"/>
        </w:rPr>
        <w:t>赵家</w:t>
      </w:r>
      <w:proofErr w:type="gramEnd"/>
      <w:r>
        <w:rPr>
          <w:rFonts w:eastAsia="方正小标宋_GBK" w:hint="eastAsia"/>
          <w:sz w:val="44"/>
          <w:szCs w:val="44"/>
        </w:rPr>
        <w:t>幼儿园</w:t>
      </w:r>
    </w:p>
    <w:p w:rsidR="000F4F53" w:rsidRDefault="00910AA1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1997075</wp:posOffset>
            </wp:positionH>
            <wp:positionV relativeFrom="paragraph">
              <wp:posOffset>87630</wp:posOffset>
            </wp:positionV>
            <wp:extent cx="3486785" cy="2614930"/>
            <wp:effectExtent l="0" t="0" r="18415" b="13970"/>
            <wp:wrapSquare wrapText="bothSides"/>
            <wp:docPr id="1" name="图片 1" descr="733a79aa77037fc5dd8072f0861e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3a79aa77037fc5dd8072f0861e69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方正仿宋简体"/>
          <w:sz w:val="32"/>
          <w:szCs w:val="32"/>
        </w:rPr>
        <w:t>为</w:t>
      </w:r>
      <w:r>
        <w:rPr>
          <w:rFonts w:eastAsia="方正仿宋简体" w:hint="eastAsia"/>
          <w:sz w:val="32"/>
          <w:szCs w:val="32"/>
        </w:rPr>
        <w:t>提高学校工作人员及学生家长对急救知识的认识，普及心肺复苏术等基本的急救技能</w:t>
      </w:r>
      <w:r>
        <w:rPr>
          <w:rFonts w:eastAsia="方正仿宋简体"/>
          <w:sz w:val="32"/>
          <w:szCs w:val="32"/>
        </w:rPr>
        <w:t>。</w:t>
      </w:r>
      <w:r>
        <w:rPr>
          <w:rFonts w:eastAsia="方正仿宋简体" w:hint="eastAsia"/>
          <w:sz w:val="32"/>
          <w:szCs w:val="32"/>
        </w:rPr>
        <w:t>5</w:t>
      </w:r>
      <w:r>
        <w:rPr>
          <w:rFonts w:eastAsia="方正仿宋简体"/>
          <w:sz w:val="32"/>
          <w:szCs w:val="32"/>
        </w:rPr>
        <w:t>月</w:t>
      </w:r>
      <w:r>
        <w:rPr>
          <w:rFonts w:eastAsia="方正仿宋简体" w:hint="eastAsia"/>
          <w:sz w:val="32"/>
          <w:szCs w:val="32"/>
        </w:rPr>
        <w:t>14</w:t>
      </w:r>
      <w:r>
        <w:rPr>
          <w:rFonts w:eastAsia="方正仿宋简体"/>
          <w:sz w:val="32"/>
          <w:szCs w:val="32"/>
        </w:rPr>
        <w:t>日上午，金堂</w:t>
      </w:r>
      <w:proofErr w:type="gramStart"/>
      <w:r>
        <w:rPr>
          <w:rFonts w:eastAsia="方正仿宋简体"/>
          <w:sz w:val="32"/>
          <w:szCs w:val="32"/>
        </w:rPr>
        <w:t>县</w:t>
      </w:r>
      <w:r>
        <w:rPr>
          <w:rFonts w:eastAsia="方正仿宋简体" w:hint="eastAsia"/>
          <w:sz w:val="32"/>
          <w:szCs w:val="32"/>
        </w:rPr>
        <w:t>疾控中心</w:t>
      </w:r>
      <w:proofErr w:type="gramEnd"/>
      <w:r>
        <w:rPr>
          <w:rFonts w:eastAsia="方正仿宋简体" w:hint="eastAsia"/>
          <w:sz w:val="32"/>
          <w:szCs w:val="32"/>
        </w:rPr>
        <w:t>邀请</w:t>
      </w:r>
      <w:r>
        <w:rPr>
          <w:rFonts w:eastAsia="方正仿宋简体" w:hint="eastAsia"/>
          <w:sz w:val="32"/>
          <w:szCs w:val="32"/>
        </w:rPr>
        <w:t>金堂县第一人民</w:t>
      </w:r>
      <w:r>
        <w:rPr>
          <w:rFonts w:eastAsia="方正仿宋简体" w:hint="eastAsia"/>
          <w:sz w:val="32"/>
          <w:szCs w:val="32"/>
        </w:rPr>
        <w:t>医院</w:t>
      </w:r>
      <w:r>
        <w:rPr>
          <w:rFonts w:eastAsia="方正仿宋简体" w:hint="eastAsia"/>
          <w:sz w:val="32"/>
          <w:szCs w:val="32"/>
        </w:rPr>
        <w:t>副主任护师陈瑶</w:t>
      </w:r>
      <w:r>
        <w:rPr>
          <w:rFonts w:eastAsia="方正仿宋简体" w:hint="eastAsia"/>
          <w:sz w:val="32"/>
          <w:szCs w:val="32"/>
        </w:rPr>
        <w:t>老师到</w:t>
      </w:r>
      <w:r>
        <w:rPr>
          <w:rFonts w:eastAsia="方正仿宋简体" w:hint="eastAsia"/>
          <w:sz w:val="32"/>
          <w:szCs w:val="32"/>
        </w:rPr>
        <w:t>赵家幼儿园</w:t>
      </w:r>
      <w:r>
        <w:rPr>
          <w:rFonts w:eastAsia="方正仿宋简体" w:hint="eastAsia"/>
          <w:sz w:val="32"/>
          <w:szCs w:val="32"/>
        </w:rPr>
        <w:t>开展</w:t>
      </w:r>
      <w:r>
        <w:rPr>
          <w:rFonts w:eastAsia="方正仿宋简体"/>
          <w:sz w:val="32"/>
          <w:szCs w:val="32"/>
        </w:rPr>
        <w:t>以</w:t>
      </w:r>
      <w:r>
        <w:rPr>
          <w:rFonts w:eastAsia="方正仿宋简体"/>
          <w:sz w:val="32"/>
          <w:szCs w:val="32"/>
        </w:rPr>
        <w:t>“</w:t>
      </w:r>
      <w:r>
        <w:rPr>
          <w:rFonts w:eastAsia="方正仿宋简体" w:hint="eastAsia"/>
          <w:sz w:val="32"/>
          <w:szCs w:val="32"/>
        </w:rPr>
        <w:t>心肺复苏术、</w:t>
      </w:r>
      <w:r>
        <w:rPr>
          <w:rFonts w:eastAsia="方正仿宋简体" w:hint="eastAsia"/>
          <w:sz w:val="32"/>
          <w:szCs w:val="32"/>
        </w:rPr>
        <w:lastRenderedPageBreak/>
        <w:t>海姆立克急救法、包扎与固定</w:t>
      </w:r>
      <w:r>
        <w:rPr>
          <w:rFonts w:eastAsia="方正仿宋简体"/>
          <w:sz w:val="32"/>
          <w:szCs w:val="32"/>
        </w:rPr>
        <w:t>”</w:t>
      </w:r>
      <w:r>
        <w:rPr>
          <w:rFonts w:eastAsia="方正仿宋简体"/>
          <w:sz w:val="32"/>
          <w:szCs w:val="32"/>
        </w:rPr>
        <w:t>为主题</w:t>
      </w:r>
      <w:r>
        <w:rPr>
          <w:rFonts w:eastAsia="方正仿宋简体" w:hint="eastAsia"/>
          <w:sz w:val="32"/>
          <w:szCs w:val="32"/>
        </w:rPr>
        <w:t>的</w:t>
      </w:r>
      <w:r>
        <w:rPr>
          <w:rFonts w:eastAsia="方正仿宋简体" w:hint="eastAsia"/>
          <w:sz w:val="32"/>
          <w:szCs w:val="32"/>
        </w:rPr>
        <w:t>急救知识</w:t>
      </w:r>
      <w:r>
        <w:rPr>
          <w:rFonts w:eastAsia="方正仿宋简体"/>
          <w:sz w:val="32"/>
          <w:szCs w:val="32"/>
        </w:rPr>
        <w:t>讲座。</w:t>
      </w:r>
      <w:r>
        <w:rPr>
          <w:rFonts w:eastAsia="方正仿宋简体" w:hint="eastAsia"/>
          <w:sz w:val="32"/>
          <w:szCs w:val="32"/>
        </w:rPr>
        <w:t>幼儿园工作人员及家长</w:t>
      </w:r>
      <w:r>
        <w:rPr>
          <w:rFonts w:eastAsia="方正仿宋简体" w:hint="eastAsia"/>
          <w:sz w:val="32"/>
          <w:szCs w:val="32"/>
        </w:rPr>
        <w:t>共</w:t>
      </w:r>
      <w:r>
        <w:rPr>
          <w:rFonts w:eastAsia="方正仿宋简体" w:hint="eastAsia"/>
          <w:sz w:val="32"/>
          <w:szCs w:val="32"/>
        </w:rPr>
        <w:t>52</w:t>
      </w:r>
      <w:r>
        <w:rPr>
          <w:rFonts w:eastAsia="方正仿宋简体"/>
          <w:sz w:val="32"/>
          <w:szCs w:val="32"/>
        </w:rPr>
        <w:t>人参加。</w:t>
      </w:r>
    </w:p>
    <w:p w:rsidR="000F4F53" w:rsidRDefault="00910AA1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 w:hint="eastAsia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160020</wp:posOffset>
            </wp:positionV>
            <wp:extent cx="3141345" cy="2357120"/>
            <wp:effectExtent l="0" t="0" r="1905" b="5080"/>
            <wp:wrapSquare wrapText="bothSides"/>
            <wp:docPr id="5" name="图片 5" descr="6bd18a3783b08b96a35164da33d4f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bd18a3783b08b96a35164da33d4fb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1345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方正仿宋简体" w:hint="eastAsia"/>
          <w:sz w:val="32"/>
          <w:szCs w:val="32"/>
        </w:rPr>
        <w:t>陈</w:t>
      </w:r>
      <w:r>
        <w:rPr>
          <w:rFonts w:eastAsia="方正仿宋简体"/>
          <w:sz w:val="32"/>
          <w:szCs w:val="32"/>
        </w:rPr>
        <w:t>老师</w:t>
      </w:r>
      <w:r>
        <w:rPr>
          <w:rFonts w:eastAsia="方正仿宋简体" w:hint="eastAsia"/>
          <w:sz w:val="32"/>
          <w:szCs w:val="32"/>
        </w:rPr>
        <w:t>分别对心肺复苏术、海姆立克急救法、包扎与固定的知识进行了详细的讲解与示范</w:t>
      </w:r>
      <w:r>
        <w:rPr>
          <w:rFonts w:eastAsia="方正仿宋简体"/>
          <w:sz w:val="32"/>
          <w:szCs w:val="32"/>
        </w:rPr>
        <w:t>。</w:t>
      </w:r>
      <w:r>
        <w:rPr>
          <w:rFonts w:eastAsia="方正仿宋简体" w:hint="eastAsia"/>
          <w:sz w:val="32"/>
          <w:szCs w:val="32"/>
        </w:rPr>
        <w:t>帮助</w:t>
      </w:r>
      <w:r>
        <w:rPr>
          <w:rFonts w:eastAsia="方正仿宋简体" w:hint="eastAsia"/>
          <w:sz w:val="32"/>
          <w:szCs w:val="32"/>
        </w:rPr>
        <w:t>工作人员</w:t>
      </w:r>
      <w:bookmarkStart w:id="0" w:name="_GoBack"/>
      <w:bookmarkEnd w:id="0"/>
      <w:r>
        <w:rPr>
          <w:rFonts w:eastAsia="方正仿宋简体" w:hint="eastAsia"/>
          <w:sz w:val="32"/>
          <w:szCs w:val="32"/>
        </w:rPr>
        <w:t>及家长正确应对紧急情况，掌握正确的急救技能</w:t>
      </w:r>
      <w:r>
        <w:rPr>
          <w:rFonts w:eastAsia="方正仿宋简体"/>
          <w:sz w:val="32"/>
          <w:szCs w:val="32"/>
        </w:rPr>
        <w:t>。</w:t>
      </w:r>
      <w:r>
        <w:rPr>
          <w:rFonts w:eastAsia="方正仿宋_GBK" w:hint="eastAsia"/>
          <w:sz w:val="32"/>
          <w:szCs w:val="32"/>
        </w:rPr>
        <w:t>此次</w:t>
      </w:r>
      <w:proofErr w:type="gramStart"/>
      <w:r>
        <w:rPr>
          <w:rFonts w:eastAsia="方正仿宋_GBK" w:hint="eastAsia"/>
          <w:sz w:val="32"/>
          <w:szCs w:val="32"/>
        </w:rPr>
        <w:t>巡讲共发放</w:t>
      </w:r>
      <w:proofErr w:type="gramEnd"/>
      <w:r>
        <w:rPr>
          <w:rFonts w:eastAsia="方正仿宋_GBK" w:hint="eastAsia"/>
          <w:sz w:val="32"/>
          <w:szCs w:val="32"/>
        </w:rPr>
        <w:t>60</w:t>
      </w:r>
      <w:r>
        <w:rPr>
          <w:rFonts w:eastAsia="方正仿宋_GBK" w:hint="eastAsia"/>
          <w:sz w:val="32"/>
          <w:szCs w:val="32"/>
        </w:rPr>
        <w:t>余</w:t>
      </w:r>
      <w:r>
        <w:rPr>
          <w:rFonts w:eastAsia="方正仿宋_GBK" w:hint="eastAsia"/>
          <w:sz w:val="32"/>
          <w:szCs w:val="32"/>
        </w:rPr>
        <w:t>份宣传折页。</w:t>
      </w:r>
    </w:p>
    <w:p w:rsidR="000F4F53" w:rsidRDefault="00910AA1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通过此次讲座</w:t>
      </w:r>
      <w:r>
        <w:rPr>
          <w:rFonts w:eastAsia="方正仿宋简体" w:hint="eastAsia"/>
          <w:sz w:val="32"/>
          <w:szCs w:val="32"/>
        </w:rPr>
        <w:t>让</w:t>
      </w:r>
      <w:r>
        <w:rPr>
          <w:rFonts w:eastAsia="方正仿宋简体" w:hint="eastAsia"/>
          <w:sz w:val="32"/>
          <w:szCs w:val="32"/>
        </w:rPr>
        <w:t>工作人员及家长意识到在紧急情况下，正确的急救措施可以帮助挽救生命，无论个人的年龄、职业或生活状态如何，都应重视急救知识的学习和掌握。</w:t>
      </w:r>
    </w:p>
    <w:p w:rsidR="000F4F53" w:rsidRDefault="000F4F53">
      <w:pPr>
        <w:widowControl/>
        <w:rPr>
          <w:rFonts w:ascii="方正仿宋_GBK" w:eastAsia="方正仿宋_GBK"/>
          <w:sz w:val="32"/>
          <w:szCs w:val="32"/>
        </w:rPr>
      </w:pPr>
    </w:p>
    <w:p w:rsidR="000F4F53" w:rsidRDefault="000F4F53">
      <w:pPr>
        <w:widowControl/>
        <w:rPr>
          <w:rFonts w:ascii="方正仿宋_GBK" w:eastAsia="方正仿宋_GBK"/>
          <w:sz w:val="32"/>
          <w:szCs w:val="32"/>
        </w:rPr>
      </w:pPr>
    </w:p>
    <w:p w:rsidR="000F4F53" w:rsidRDefault="000F4F53">
      <w:pPr>
        <w:widowControl/>
        <w:rPr>
          <w:rFonts w:ascii="方正仿宋_GBK" w:eastAsia="方正仿宋_GBK"/>
          <w:sz w:val="32"/>
          <w:szCs w:val="32"/>
        </w:rPr>
      </w:pPr>
    </w:p>
    <w:p w:rsidR="000F4F53" w:rsidRDefault="000F4F53">
      <w:pPr>
        <w:widowControl/>
        <w:rPr>
          <w:rFonts w:ascii="方正仿宋_GBK" w:eastAsia="方正仿宋_GBK"/>
          <w:sz w:val="32"/>
          <w:szCs w:val="32"/>
        </w:rPr>
      </w:pPr>
    </w:p>
    <w:p w:rsidR="000F4F53" w:rsidRDefault="000F4F53">
      <w:pPr>
        <w:widowControl/>
        <w:rPr>
          <w:rFonts w:ascii="方正仿宋_GBK" w:eastAsia="方正仿宋_GBK"/>
          <w:sz w:val="32"/>
          <w:szCs w:val="32"/>
        </w:rPr>
      </w:pPr>
    </w:p>
    <w:p w:rsidR="000F4F53" w:rsidRDefault="00910AA1">
      <w:pPr>
        <w:spacing w:line="580" w:lineRule="exac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5829300" cy="0"/>
                <wp:effectExtent l="0" t="4445" r="0" b="5080"/>
                <wp:wrapNone/>
                <wp:docPr id="2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8" o:spid="_x0000_s1026" o:spt="20" style="position:absolute;left:0pt;margin-left:0pt;margin-top:6pt;height:0pt;width:459pt;z-index:251660288;mso-width-relative:page;mso-height-relative:page;" filled="f" stroked="t" coordsize="21600,21600" o:gfxdata="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W8qQRtIAAAAGAQAADwAAAAAAAAABACAAAAAi&#10;AAAAZHJzL2Rvd25yZXYueG1sUEsBAhQAFAAAAAgAh07iQOpk6nzXAQAA2wMAAA4AAAAAAAAAAQAg&#10;AAAAIQ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方正仿宋_GBK" w:eastAsia="方正仿宋_GBK" w:hint="eastAsia"/>
          <w:sz w:val="32"/>
          <w:szCs w:val="32"/>
        </w:rPr>
        <w:t>报：</w:t>
      </w:r>
      <w:proofErr w:type="gramStart"/>
      <w:r>
        <w:rPr>
          <w:rFonts w:ascii="方正仿宋_GBK" w:eastAsia="方正仿宋_GBK" w:hint="eastAsia"/>
          <w:sz w:val="32"/>
          <w:szCs w:val="32"/>
        </w:rPr>
        <w:t>市疾控中心</w:t>
      </w:r>
      <w:proofErr w:type="gramEnd"/>
      <w:r>
        <w:rPr>
          <w:rFonts w:ascii="方正仿宋_GBK" w:eastAsia="方正仿宋_GBK" w:hint="eastAsia"/>
          <w:sz w:val="32"/>
          <w:szCs w:val="32"/>
        </w:rPr>
        <w:t>、</w:t>
      </w:r>
      <w:proofErr w:type="gramStart"/>
      <w:r>
        <w:rPr>
          <w:rFonts w:ascii="方正仿宋_GBK" w:eastAsia="方正仿宋_GBK" w:hint="eastAsia"/>
          <w:sz w:val="32"/>
          <w:szCs w:val="32"/>
        </w:rPr>
        <w:t>县卫健</w:t>
      </w:r>
      <w:proofErr w:type="gramEnd"/>
      <w:r>
        <w:rPr>
          <w:rFonts w:ascii="方正仿宋_GBK" w:eastAsia="方正仿宋_GBK" w:hint="eastAsia"/>
          <w:sz w:val="32"/>
          <w:szCs w:val="32"/>
        </w:rPr>
        <w:t>局</w:t>
      </w:r>
    </w:p>
    <w:p w:rsidR="000F4F53" w:rsidRDefault="00910AA1">
      <w:pPr>
        <w:spacing w:line="560" w:lineRule="exact"/>
      </w:pPr>
      <w:r>
        <w:rPr>
          <w:rFonts w:ascii="方正仿宋简体" w:eastAsia="方正仿宋简体" w:hAnsi="Tahom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5829300" cy="0"/>
                <wp:effectExtent l="0" t="4445" r="0" b="5080"/>
                <wp:wrapNone/>
                <wp:docPr id="4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直接连接符 3" o:spid="_x0000_s1026" o:spt="20" style="position:absolute;left:0pt;margin-left:0pt;margin-top:6.8pt;height:0pt;width:459pt;z-index:251661312;mso-width-relative:page;mso-height-relative:page;" filled="f" stroked="t" coordsize="21600,21600" o:gfxdata="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O0aG/fTAAAABgEAAA8AAAAAAAAAAQAgAAAAIgAAAGRycy9kb3ducmV2LnhtbFBLAQIUABQAAAAI&#10;AIdO4kAWaZvk8gEAAOYDAAAOAAAAAAAAAAEAIAAAACIBAABkcnMvZTJvRG9jLnhtbFBLBQYAAAAA&#10;BgAGAFkBAACG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方正仿宋简体" w:eastAsia="方正仿宋简体" w:hint="eastAsia"/>
          <w:sz w:val="30"/>
          <w:szCs w:val="30"/>
        </w:rPr>
        <w:t>电话：</w:t>
      </w:r>
      <w:r>
        <w:rPr>
          <w:rFonts w:ascii="方正楷体简体" w:eastAsia="方正楷体简体" w:hAnsi="华文中宋" w:hint="eastAsia"/>
          <w:b/>
          <w:sz w:val="30"/>
          <w:szCs w:val="30"/>
        </w:rPr>
        <w:t xml:space="preserve">84939129 </w:t>
      </w:r>
      <w:r>
        <w:rPr>
          <w:rFonts w:ascii="方正仿宋简体" w:eastAsia="方正仿宋简体" w:hint="eastAsia"/>
          <w:sz w:val="30"/>
          <w:szCs w:val="30"/>
        </w:rPr>
        <w:t xml:space="preserve"> </w:t>
      </w:r>
      <w:r>
        <w:rPr>
          <w:rFonts w:ascii="方正仿宋简体" w:eastAsia="方正仿宋简体" w:hint="eastAsia"/>
          <w:sz w:val="30"/>
          <w:szCs w:val="30"/>
        </w:rPr>
        <w:t>传真：</w:t>
      </w:r>
      <w:r>
        <w:rPr>
          <w:rFonts w:ascii="方正楷体简体" w:eastAsia="方正楷体简体" w:hint="eastAsia"/>
          <w:b/>
          <w:sz w:val="30"/>
          <w:szCs w:val="30"/>
        </w:rPr>
        <w:t>64254394</w:t>
      </w:r>
      <w:r>
        <w:rPr>
          <w:rFonts w:ascii="方正仿宋简体" w:eastAsia="方正仿宋简体" w:hint="eastAsia"/>
          <w:sz w:val="30"/>
          <w:szCs w:val="30"/>
        </w:rPr>
        <w:t xml:space="preserve">   </w:t>
      </w:r>
      <w:r>
        <w:rPr>
          <w:rFonts w:ascii="方正楷体简体" w:eastAsia="方正楷体简体" w:hint="eastAsia"/>
          <w:b/>
          <w:sz w:val="30"/>
          <w:szCs w:val="30"/>
        </w:rPr>
        <w:t>E-mail</w:t>
      </w:r>
      <w:r>
        <w:rPr>
          <w:rFonts w:ascii="方正楷体简体" w:eastAsia="方正楷体简体" w:hint="eastAsia"/>
          <w:sz w:val="30"/>
          <w:szCs w:val="30"/>
        </w:rPr>
        <w:t>:</w:t>
      </w:r>
      <w:r>
        <w:rPr>
          <w:b/>
        </w:rPr>
        <w:t xml:space="preserve"> </w:t>
      </w:r>
      <w:r>
        <w:rPr>
          <w:rFonts w:ascii="方正楷体简体" w:eastAsia="方正楷体简体"/>
          <w:b/>
          <w:sz w:val="30"/>
          <w:szCs w:val="30"/>
        </w:rPr>
        <w:t>postmaster@jtcdc.com</w:t>
      </w:r>
    </w:p>
    <w:sectPr w:rsidR="000F4F53">
      <w:pgSz w:w="11906" w:h="16838"/>
      <w:pgMar w:top="2098" w:right="1474" w:bottom="1985" w:left="158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行楷_GBK">
    <w:altName w:val="楷体_GB2312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楷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0NWI1ZTY0NGYzNjQ5YTEwZmYzOGUyZDBkMWY2ZTUifQ=="/>
  </w:docVars>
  <w:rsids>
    <w:rsidRoot w:val="00136EEC"/>
    <w:rsid w:val="000F4F53"/>
    <w:rsid w:val="00136EEC"/>
    <w:rsid w:val="006E56AF"/>
    <w:rsid w:val="00901446"/>
    <w:rsid w:val="00910AA1"/>
    <w:rsid w:val="00DD7255"/>
    <w:rsid w:val="00F941FA"/>
    <w:rsid w:val="015C06EC"/>
    <w:rsid w:val="015E2C3F"/>
    <w:rsid w:val="017119DE"/>
    <w:rsid w:val="0217519A"/>
    <w:rsid w:val="02C5078B"/>
    <w:rsid w:val="03935D3A"/>
    <w:rsid w:val="040D1B83"/>
    <w:rsid w:val="05FA5ACF"/>
    <w:rsid w:val="0615684A"/>
    <w:rsid w:val="073200EA"/>
    <w:rsid w:val="07B03671"/>
    <w:rsid w:val="07CD468E"/>
    <w:rsid w:val="086217B8"/>
    <w:rsid w:val="08EF06E1"/>
    <w:rsid w:val="0A5C30B5"/>
    <w:rsid w:val="0B702060"/>
    <w:rsid w:val="0CC841F9"/>
    <w:rsid w:val="0CE95ECB"/>
    <w:rsid w:val="0D161B70"/>
    <w:rsid w:val="0F9C1D94"/>
    <w:rsid w:val="10747BA1"/>
    <w:rsid w:val="11C97FFD"/>
    <w:rsid w:val="12CC6FD6"/>
    <w:rsid w:val="1497336C"/>
    <w:rsid w:val="15512FCE"/>
    <w:rsid w:val="163778C0"/>
    <w:rsid w:val="16F93EBF"/>
    <w:rsid w:val="176978B8"/>
    <w:rsid w:val="179C04DA"/>
    <w:rsid w:val="182F1960"/>
    <w:rsid w:val="18BC2E61"/>
    <w:rsid w:val="192F38DD"/>
    <w:rsid w:val="19526D75"/>
    <w:rsid w:val="19AA3FD9"/>
    <w:rsid w:val="19AB7861"/>
    <w:rsid w:val="1A7A54E2"/>
    <w:rsid w:val="1BC96142"/>
    <w:rsid w:val="1BD270D0"/>
    <w:rsid w:val="1BFD3FFF"/>
    <w:rsid w:val="1C5C6D3B"/>
    <w:rsid w:val="1D47391E"/>
    <w:rsid w:val="1EB67D3E"/>
    <w:rsid w:val="1ECC2CE0"/>
    <w:rsid w:val="1FDE1431"/>
    <w:rsid w:val="22C53D27"/>
    <w:rsid w:val="22C65B2E"/>
    <w:rsid w:val="23621F90"/>
    <w:rsid w:val="23D5423A"/>
    <w:rsid w:val="23E95BAB"/>
    <w:rsid w:val="24945983"/>
    <w:rsid w:val="26297025"/>
    <w:rsid w:val="26DA6FB3"/>
    <w:rsid w:val="28934CDD"/>
    <w:rsid w:val="28DC36DA"/>
    <w:rsid w:val="2C551F83"/>
    <w:rsid w:val="2CE91A44"/>
    <w:rsid w:val="2D567E08"/>
    <w:rsid w:val="2DD21393"/>
    <w:rsid w:val="2E4D228B"/>
    <w:rsid w:val="2ECE3185"/>
    <w:rsid w:val="2FDD371F"/>
    <w:rsid w:val="30475115"/>
    <w:rsid w:val="31046703"/>
    <w:rsid w:val="329C114F"/>
    <w:rsid w:val="32D45A51"/>
    <w:rsid w:val="3313649F"/>
    <w:rsid w:val="33432E93"/>
    <w:rsid w:val="34036CD9"/>
    <w:rsid w:val="345F3887"/>
    <w:rsid w:val="34F766D6"/>
    <w:rsid w:val="34FF4525"/>
    <w:rsid w:val="35227791"/>
    <w:rsid w:val="35BA16F1"/>
    <w:rsid w:val="35FB78B6"/>
    <w:rsid w:val="36293D56"/>
    <w:rsid w:val="36A054B5"/>
    <w:rsid w:val="372A05AF"/>
    <w:rsid w:val="383D0DF3"/>
    <w:rsid w:val="386C45CE"/>
    <w:rsid w:val="3A412E92"/>
    <w:rsid w:val="3B1828E3"/>
    <w:rsid w:val="3B5B2740"/>
    <w:rsid w:val="3C727CD5"/>
    <w:rsid w:val="3D11359C"/>
    <w:rsid w:val="3D675D19"/>
    <w:rsid w:val="3D72281B"/>
    <w:rsid w:val="3D791085"/>
    <w:rsid w:val="3DA12162"/>
    <w:rsid w:val="3E9E7CF0"/>
    <w:rsid w:val="3EBB13F7"/>
    <w:rsid w:val="3EC04771"/>
    <w:rsid w:val="3ED303A1"/>
    <w:rsid w:val="3F581846"/>
    <w:rsid w:val="402F426D"/>
    <w:rsid w:val="406821C1"/>
    <w:rsid w:val="40B1443A"/>
    <w:rsid w:val="40BD3ABC"/>
    <w:rsid w:val="40C979B1"/>
    <w:rsid w:val="413958AE"/>
    <w:rsid w:val="41612976"/>
    <w:rsid w:val="41F86C06"/>
    <w:rsid w:val="426235CE"/>
    <w:rsid w:val="441A0F41"/>
    <w:rsid w:val="442851CE"/>
    <w:rsid w:val="453777FC"/>
    <w:rsid w:val="45912D44"/>
    <w:rsid w:val="46946DA3"/>
    <w:rsid w:val="478763D7"/>
    <w:rsid w:val="47B26D5B"/>
    <w:rsid w:val="48114FC8"/>
    <w:rsid w:val="485E3392"/>
    <w:rsid w:val="48820D7A"/>
    <w:rsid w:val="48C55145"/>
    <w:rsid w:val="4B333F70"/>
    <w:rsid w:val="4D4F65F7"/>
    <w:rsid w:val="4DA4256F"/>
    <w:rsid w:val="4E1D258E"/>
    <w:rsid w:val="51EC31EF"/>
    <w:rsid w:val="51F05578"/>
    <w:rsid w:val="52987009"/>
    <w:rsid w:val="53817898"/>
    <w:rsid w:val="539564CE"/>
    <w:rsid w:val="54A237CD"/>
    <w:rsid w:val="565A4A01"/>
    <w:rsid w:val="57AD3127"/>
    <w:rsid w:val="58016743"/>
    <w:rsid w:val="59397C53"/>
    <w:rsid w:val="59AA4027"/>
    <w:rsid w:val="5AF946BE"/>
    <w:rsid w:val="5C3D291B"/>
    <w:rsid w:val="5C610D60"/>
    <w:rsid w:val="5C7E418F"/>
    <w:rsid w:val="5C940165"/>
    <w:rsid w:val="5CD549B0"/>
    <w:rsid w:val="5D175BDD"/>
    <w:rsid w:val="5E5242FF"/>
    <w:rsid w:val="5EF76E9B"/>
    <w:rsid w:val="5F3767F1"/>
    <w:rsid w:val="62244580"/>
    <w:rsid w:val="62D90CE0"/>
    <w:rsid w:val="62E62CDC"/>
    <w:rsid w:val="634F583D"/>
    <w:rsid w:val="652E18C4"/>
    <w:rsid w:val="665062BD"/>
    <w:rsid w:val="666014F7"/>
    <w:rsid w:val="67047DB2"/>
    <w:rsid w:val="673D1C07"/>
    <w:rsid w:val="67980398"/>
    <w:rsid w:val="68081288"/>
    <w:rsid w:val="68530D5C"/>
    <w:rsid w:val="68925574"/>
    <w:rsid w:val="68FD412C"/>
    <w:rsid w:val="6A2662AF"/>
    <w:rsid w:val="6A397491"/>
    <w:rsid w:val="6AB06510"/>
    <w:rsid w:val="6CA3209C"/>
    <w:rsid w:val="6D3C63D2"/>
    <w:rsid w:val="6FB212C8"/>
    <w:rsid w:val="6FF7472E"/>
    <w:rsid w:val="71FA355A"/>
    <w:rsid w:val="723C212D"/>
    <w:rsid w:val="72B724D7"/>
    <w:rsid w:val="736F2262"/>
    <w:rsid w:val="73771150"/>
    <w:rsid w:val="750A647B"/>
    <w:rsid w:val="751D1DEB"/>
    <w:rsid w:val="75C51604"/>
    <w:rsid w:val="75E244DA"/>
    <w:rsid w:val="76FA3309"/>
    <w:rsid w:val="77A00456"/>
    <w:rsid w:val="79452320"/>
    <w:rsid w:val="7A9113F7"/>
    <w:rsid w:val="7AF90C41"/>
    <w:rsid w:val="7B09778A"/>
    <w:rsid w:val="7BB21C0C"/>
    <w:rsid w:val="7C2F6E43"/>
    <w:rsid w:val="7CC423CB"/>
    <w:rsid w:val="7CC801C1"/>
    <w:rsid w:val="7D303D35"/>
    <w:rsid w:val="7D44691F"/>
    <w:rsid w:val="7D6B370D"/>
    <w:rsid w:val="7DAB66AC"/>
    <w:rsid w:val="7F521502"/>
    <w:rsid w:val="7FE2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autoRedefine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autoRedefine/>
    <w:uiPriority w:val="9"/>
    <w:unhideWhenUsed/>
    <w:qFormat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autoRedefine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styleId="a6">
    <w:name w:val="Normal (Web)"/>
    <w:basedOn w:val="a"/>
    <w:autoRedefine/>
    <w:uiPriority w:val="99"/>
    <w:unhideWhenUsed/>
    <w:qFormat/>
    <w:pPr>
      <w:spacing w:beforeAutospacing="1" w:afterAutospacing="1"/>
      <w:jc w:val="left"/>
    </w:pPr>
    <w:rPr>
      <w:kern w:val="0"/>
      <w:sz w:val="24"/>
    </w:rPr>
  </w:style>
  <w:style w:type="character" w:styleId="a7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autoRedefine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autoRedefine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autoRedefine/>
    <w:uiPriority w:val="9"/>
    <w:unhideWhenUsed/>
    <w:qFormat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autoRedefine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styleId="a6">
    <w:name w:val="Normal (Web)"/>
    <w:basedOn w:val="a"/>
    <w:autoRedefine/>
    <w:uiPriority w:val="99"/>
    <w:unhideWhenUsed/>
    <w:qFormat/>
    <w:pPr>
      <w:spacing w:beforeAutospacing="1" w:afterAutospacing="1"/>
      <w:jc w:val="left"/>
    </w:pPr>
    <w:rPr>
      <w:kern w:val="0"/>
      <w:sz w:val="24"/>
    </w:rPr>
  </w:style>
  <w:style w:type="character" w:styleId="a7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autoRedefine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</Words>
  <Characters>376</Characters>
  <Application>Microsoft Office Word</Application>
  <DocSecurity>0</DocSecurity>
  <Lines>3</Lines>
  <Paragraphs>1</Paragraphs>
  <ScaleCrop>false</ScaleCrop>
  <Company>微软中国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16</cp:revision>
  <dcterms:created xsi:type="dcterms:W3CDTF">2020-01-26T21:06:00Z</dcterms:created>
  <dcterms:modified xsi:type="dcterms:W3CDTF">2024-05-14T06:10:00Z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2052-12.1.0.16309</vt:lpwstr>
  </property>
  <property fmtid="{D5CDD505-2E9C-101B-9397-08002B2CF9AE}" pid="3" name="ICV">
    <vt:lpwstr>144A11D5F64E4D48B7B4BC986B408996_13</vt:lpwstr>
  </property>
</Properties>
</file>